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0C47A8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Извещение</w:t>
      </w:r>
    </w:p>
    <w:p w:rsidR="000C47A8" w:rsidRDefault="000C47A8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947F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B27F7F">
        <w:rPr>
          <w:rFonts w:ascii="Times New Roman" w:hAnsi="Times New Roman" w:cs="Times New Roman"/>
          <w:sz w:val="26"/>
          <w:szCs w:val="26"/>
        </w:rPr>
        <w:t xml:space="preserve">Шенкурского муниципального </w:t>
      </w:r>
      <w:r w:rsidR="000551FE">
        <w:rPr>
          <w:rFonts w:ascii="Times New Roman" w:hAnsi="Times New Roman" w:cs="Times New Roman"/>
          <w:sz w:val="26"/>
          <w:szCs w:val="26"/>
        </w:rPr>
        <w:t>округа</w:t>
      </w:r>
      <w:r w:rsidR="00B27F7F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информирует жителей о возможности предоставления земельн</w:t>
      </w:r>
      <w:r w:rsidR="00947F2E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947F2E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в аренду сроком на 20 лет категории земель населённых пунктов, для </w:t>
      </w:r>
      <w:r w:rsidR="00766812">
        <w:rPr>
          <w:rFonts w:ascii="Times New Roman" w:hAnsi="Times New Roman" w:cs="Times New Roman"/>
          <w:sz w:val="26"/>
          <w:szCs w:val="26"/>
        </w:rPr>
        <w:t>ведения личного подсобного хозяйства</w:t>
      </w:r>
      <w:r w:rsidR="00477324">
        <w:rPr>
          <w:rFonts w:ascii="Times New Roman" w:hAnsi="Times New Roman" w:cs="Times New Roman"/>
          <w:sz w:val="26"/>
          <w:szCs w:val="26"/>
        </w:rPr>
        <w:t xml:space="preserve">, </w:t>
      </w:r>
      <w:r w:rsidR="006D4E40">
        <w:rPr>
          <w:rFonts w:ascii="Times New Roman" w:hAnsi="Times New Roman" w:cs="Times New Roman"/>
          <w:sz w:val="26"/>
          <w:szCs w:val="26"/>
        </w:rPr>
        <w:t>с кадастровым номером 29:20:</w:t>
      </w:r>
      <w:r w:rsidR="00F21B3F">
        <w:rPr>
          <w:rFonts w:ascii="Times New Roman" w:hAnsi="Times New Roman" w:cs="Times New Roman"/>
          <w:sz w:val="26"/>
          <w:szCs w:val="26"/>
        </w:rPr>
        <w:t>041301:6</w:t>
      </w:r>
      <w:r w:rsidR="00766812">
        <w:rPr>
          <w:rFonts w:ascii="Times New Roman" w:hAnsi="Times New Roman" w:cs="Times New Roman"/>
          <w:sz w:val="26"/>
          <w:szCs w:val="26"/>
        </w:rPr>
        <w:t>0</w:t>
      </w:r>
      <w:r w:rsidR="006D4E40">
        <w:rPr>
          <w:rFonts w:ascii="Times New Roman" w:hAnsi="Times New Roman" w:cs="Times New Roman"/>
          <w:sz w:val="26"/>
          <w:szCs w:val="26"/>
        </w:rPr>
        <w:t xml:space="preserve">, </w:t>
      </w:r>
      <w:r w:rsidR="00B36706">
        <w:rPr>
          <w:rFonts w:ascii="Times New Roman" w:hAnsi="Times New Roman" w:cs="Times New Roman"/>
          <w:sz w:val="26"/>
          <w:szCs w:val="26"/>
        </w:rPr>
        <w:t xml:space="preserve">местоположение: </w:t>
      </w:r>
      <w:r w:rsidR="00F21B3F">
        <w:rPr>
          <w:rFonts w:ascii="Times New Roman" w:hAnsi="Times New Roman" w:cs="Times New Roman"/>
          <w:sz w:val="26"/>
          <w:szCs w:val="26"/>
        </w:rPr>
        <w:t>обл.</w:t>
      </w:r>
      <w:r w:rsidR="000551FE">
        <w:rPr>
          <w:rFonts w:ascii="Times New Roman" w:hAnsi="Times New Roman" w:cs="Times New Roman"/>
          <w:sz w:val="26"/>
          <w:szCs w:val="26"/>
        </w:rPr>
        <w:t xml:space="preserve"> </w:t>
      </w:r>
      <w:r w:rsidR="006D7900" w:rsidRPr="008E5900">
        <w:rPr>
          <w:rFonts w:ascii="Times New Roman" w:hAnsi="Times New Roman" w:cs="Times New Roman"/>
          <w:sz w:val="26"/>
          <w:szCs w:val="26"/>
        </w:rPr>
        <w:t>Арх</w:t>
      </w:r>
      <w:r w:rsidR="00B36706">
        <w:rPr>
          <w:rFonts w:ascii="Times New Roman" w:hAnsi="Times New Roman" w:cs="Times New Roman"/>
          <w:sz w:val="26"/>
          <w:szCs w:val="26"/>
        </w:rPr>
        <w:t xml:space="preserve">ангельская, </w:t>
      </w:r>
      <w:r w:rsidR="000551FE">
        <w:rPr>
          <w:rFonts w:ascii="Times New Roman" w:hAnsi="Times New Roman" w:cs="Times New Roman"/>
          <w:sz w:val="26"/>
          <w:szCs w:val="26"/>
        </w:rPr>
        <w:t xml:space="preserve">р-н </w:t>
      </w:r>
      <w:r w:rsidR="00B36706">
        <w:rPr>
          <w:rFonts w:ascii="Times New Roman" w:hAnsi="Times New Roman" w:cs="Times New Roman"/>
          <w:sz w:val="26"/>
          <w:szCs w:val="26"/>
        </w:rPr>
        <w:t>Шенкурский</w:t>
      </w:r>
      <w:r w:rsidR="006D7900" w:rsidRPr="008E5900">
        <w:rPr>
          <w:rFonts w:ascii="Times New Roman" w:hAnsi="Times New Roman" w:cs="Times New Roman"/>
          <w:sz w:val="26"/>
          <w:szCs w:val="26"/>
        </w:rPr>
        <w:t xml:space="preserve">, </w:t>
      </w:r>
      <w:r w:rsidR="00F21B3F">
        <w:rPr>
          <w:rFonts w:ascii="Times New Roman" w:hAnsi="Times New Roman" w:cs="Times New Roman"/>
          <w:sz w:val="26"/>
          <w:szCs w:val="26"/>
        </w:rPr>
        <w:t>МО «Никольское»</w:t>
      </w:r>
      <w:r w:rsidR="006D7900" w:rsidRPr="008E5900">
        <w:rPr>
          <w:rFonts w:ascii="Times New Roman" w:hAnsi="Times New Roman" w:cs="Times New Roman"/>
          <w:sz w:val="26"/>
          <w:szCs w:val="26"/>
        </w:rPr>
        <w:t xml:space="preserve">, </w:t>
      </w:r>
      <w:r w:rsidR="00F21B3F">
        <w:rPr>
          <w:rFonts w:ascii="Times New Roman" w:hAnsi="Times New Roman" w:cs="Times New Roman"/>
          <w:sz w:val="26"/>
          <w:szCs w:val="26"/>
        </w:rPr>
        <w:t>д. Петровская</w:t>
      </w:r>
      <w:r w:rsidR="00BE06B1">
        <w:rPr>
          <w:rFonts w:ascii="Times New Roman" w:hAnsi="Times New Roman" w:cs="Times New Roman"/>
          <w:sz w:val="26"/>
          <w:szCs w:val="26"/>
        </w:rPr>
        <w:t>,</w:t>
      </w:r>
      <w:r w:rsidR="00C616E3" w:rsidRPr="008E5900">
        <w:rPr>
          <w:rFonts w:ascii="Times New Roman" w:hAnsi="Times New Roman" w:cs="Times New Roman"/>
          <w:sz w:val="26"/>
          <w:szCs w:val="26"/>
        </w:rPr>
        <w:t xml:space="preserve"> </w:t>
      </w:r>
      <w:r w:rsidRPr="008E5900">
        <w:rPr>
          <w:rFonts w:ascii="Times New Roman" w:hAnsi="Times New Roman" w:cs="Times New Roman"/>
          <w:sz w:val="26"/>
          <w:szCs w:val="26"/>
        </w:rPr>
        <w:t xml:space="preserve">площадью </w:t>
      </w:r>
      <w:r w:rsidR="00766812">
        <w:rPr>
          <w:rFonts w:ascii="Times New Roman" w:hAnsi="Times New Roman" w:cs="Times New Roman"/>
          <w:sz w:val="26"/>
          <w:szCs w:val="26"/>
        </w:rPr>
        <w:t>21</w:t>
      </w:r>
      <w:r w:rsidR="00F21B3F">
        <w:rPr>
          <w:rFonts w:ascii="Times New Roman" w:hAnsi="Times New Roman" w:cs="Times New Roman"/>
          <w:sz w:val="26"/>
          <w:szCs w:val="26"/>
        </w:rPr>
        <w:t>0</w:t>
      </w:r>
      <w:r w:rsidR="00CD24C9" w:rsidRPr="008E5900">
        <w:rPr>
          <w:rFonts w:ascii="Times New Roman" w:hAnsi="Times New Roman" w:cs="Times New Roman"/>
          <w:sz w:val="26"/>
          <w:szCs w:val="26"/>
        </w:rPr>
        <w:t> </w:t>
      </w:r>
      <w:r w:rsidR="00947F2E" w:rsidRPr="008E5900">
        <w:rPr>
          <w:rFonts w:ascii="Times New Roman" w:hAnsi="Times New Roman" w:cs="Times New Roman"/>
          <w:sz w:val="26"/>
          <w:szCs w:val="26"/>
        </w:rPr>
        <w:t>кв. м.</w:t>
      </w:r>
    </w:p>
    <w:p w:rsidR="000C47A8" w:rsidRDefault="000C47A8" w:rsidP="000C47A8">
      <w:pPr>
        <w:pStyle w:val="a3"/>
        <w:tabs>
          <w:tab w:val="left" w:pos="851"/>
          <w:tab w:val="center" w:pos="5386"/>
          <w:tab w:val="left" w:pos="5820"/>
        </w:tabs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6"/>
          <w:szCs w:val="26"/>
        </w:rPr>
        <w:t>Лицам, заинтересованным в предоставлении вышеуказанн</w:t>
      </w:r>
      <w:r w:rsidR="00947F2E">
        <w:rPr>
          <w:rFonts w:ascii="Times New Roman" w:hAnsi="Times New Roman" w:cs="Times New Roman"/>
          <w:b w:val="0"/>
          <w:bCs w:val="0"/>
          <w:sz w:val="26"/>
          <w:szCs w:val="26"/>
        </w:rPr>
        <w:t>ого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земельн</w:t>
      </w:r>
      <w:r w:rsidR="00947F2E">
        <w:rPr>
          <w:rFonts w:ascii="Times New Roman" w:hAnsi="Times New Roman" w:cs="Times New Roman"/>
          <w:b w:val="0"/>
          <w:bCs w:val="0"/>
          <w:sz w:val="26"/>
          <w:szCs w:val="26"/>
        </w:rPr>
        <w:t>ого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участк</w:t>
      </w:r>
      <w:r w:rsidR="00947F2E">
        <w:rPr>
          <w:rFonts w:ascii="Times New Roman" w:hAnsi="Times New Roman" w:cs="Times New Roman"/>
          <w:b w:val="0"/>
          <w:bCs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, необходимо обращаться по адресу: 165160, Архангельская область,</w:t>
      </w:r>
      <w:r w:rsidR="000B5D8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г. 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Шенкурск, ул. Кудрявцева, д. 26, </w:t>
      </w:r>
      <w:proofErr w:type="spellStart"/>
      <w:r>
        <w:rPr>
          <w:rFonts w:ascii="Times New Roman" w:hAnsi="Times New Roman" w:cs="Times New Roman"/>
          <w:b w:val="0"/>
          <w:bCs w:val="0"/>
          <w:sz w:val="26"/>
          <w:szCs w:val="26"/>
        </w:rPr>
        <w:t>каб</w:t>
      </w:r>
      <w:proofErr w:type="spellEnd"/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10, в течение 30 дней со дня опубликования извещения, ежедневно в рабочее время с 9:00 до 17:00 </w:t>
      </w:r>
      <w:proofErr w:type="spellStart"/>
      <w:r>
        <w:rPr>
          <w:rFonts w:ascii="Times New Roman" w:hAnsi="Times New Roman" w:cs="Times New Roman"/>
          <w:b w:val="0"/>
          <w:bCs w:val="0"/>
          <w:sz w:val="26"/>
          <w:szCs w:val="26"/>
        </w:rPr>
        <w:t>пн-пт</w:t>
      </w:r>
      <w:proofErr w:type="spellEnd"/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(обед  с 13:00 до 14:00) по московскому времени. </w:t>
      </w:r>
      <w:proofErr w:type="gramEnd"/>
    </w:p>
    <w:p w:rsidR="000C47A8" w:rsidRDefault="000C47A8" w:rsidP="000C47A8">
      <w:pPr>
        <w:pStyle w:val="a3"/>
        <w:tabs>
          <w:tab w:val="left" w:pos="851"/>
          <w:tab w:val="center" w:pos="5386"/>
          <w:tab w:val="left" w:pos="5820"/>
        </w:tabs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>При поступлении нескольких заявлений будет проводиться аукцион</w:t>
      </w:r>
      <w:r w:rsidR="000B5D8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по 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продаже права аренды земель</w:t>
      </w:r>
      <w:r w:rsidR="00947F2E">
        <w:rPr>
          <w:rFonts w:ascii="Times New Roman" w:hAnsi="Times New Roman" w:cs="Times New Roman"/>
          <w:b w:val="0"/>
          <w:bCs w:val="0"/>
          <w:sz w:val="26"/>
          <w:szCs w:val="26"/>
        </w:rPr>
        <w:t>ного участка.</w:t>
      </w:r>
    </w:p>
    <w:p w:rsidR="000C47A8" w:rsidRDefault="000C47A8" w:rsidP="000C47A8">
      <w:pPr>
        <w:pStyle w:val="a3"/>
        <w:tabs>
          <w:tab w:val="left" w:pos="851"/>
          <w:tab w:val="center" w:pos="5386"/>
          <w:tab w:val="left" w:pos="58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>Дополнительные сведения о земельн</w:t>
      </w:r>
      <w:r w:rsidR="00947F2E">
        <w:rPr>
          <w:rFonts w:ascii="Times New Roman" w:hAnsi="Times New Roman" w:cs="Times New Roman"/>
          <w:b w:val="0"/>
          <w:bCs w:val="0"/>
          <w:sz w:val="26"/>
          <w:szCs w:val="26"/>
        </w:rPr>
        <w:t>ом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участк</w:t>
      </w:r>
      <w:r w:rsidR="00947F2E">
        <w:rPr>
          <w:rFonts w:ascii="Times New Roman" w:hAnsi="Times New Roman" w:cs="Times New Roman"/>
          <w:b w:val="0"/>
          <w:bCs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можно получить</w:t>
      </w:r>
      <w:r w:rsidR="000B5D8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по 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вышеуказанному адресу или по телефону: (81851) 4-11-57.</w:t>
      </w:r>
    </w:p>
    <w:p w:rsidR="000C47A8" w:rsidRDefault="000C47A8" w:rsidP="000C47A8">
      <w:pPr>
        <w:rPr>
          <w:rFonts w:cs="Times New Roman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466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551FE"/>
    <w:rsid w:val="000B5D88"/>
    <w:rsid w:val="000B74B7"/>
    <w:rsid w:val="000C47A8"/>
    <w:rsid w:val="000C7B9D"/>
    <w:rsid w:val="00225339"/>
    <w:rsid w:val="002307CC"/>
    <w:rsid w:val="002B3038"/>
    <w:rsid w:val="002C1862"/>
    <w:rsid w:val="00332E8D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2ECF"/>
    <w:rsid w:val="004A6537"/>
    <w:rsid w:val="004D07A2"/>
    <w:rsid w:val="004F373F"/>
    <w:rsid w:val="005277C9"/>
    <w:rsid w:val="00573C1F"/>
    <w:rsid w:val="005B1365"/>
    <w:rsid w:val="005C7555"/>
    <w:rsid w:val="00632CAF"/>
    <w:rsid w:val="00665312"/>
    <w:rsid w:val="006A1BDD"/>
    <w:rsid w:val="006C2177"/>
    <w:rsid w:val="006C59A8"/>
    <w:rsid w:val="006D4E40"/>
    <w:rsid w:val="006D7900"/>
    <w:rsid w:val="006F3215"/>
    <w:rsid w:val="007039E7"/>
    <w:rsid w:val="00730AAC"/>
    <w:rsid w:val="00732CA0"/>
    <w:rsid w:val="00766812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7F2E"/>
    <w:rsid w:val="00997ADE"/>
    <w:rsid w:val="009B7844"/>
    <w:rsid w:val="009C68A9"/>
    <w:rsid w:val="009E13EE"/>
    <w:rsid w:val="009E2D59"/>
    <w:rsid w:val="009F151D"/>
    <w:rsid w:val="00A14BF1"/>
    <w:rsid w:val="00A57092"/>
    <w:rsid w:val="00A71342"/>
    <w:rsid w:val="00A7331B"/>
    <w:rsid w:val="00AA481A"/>
    <w:rsid w:val="00AA74EC"/>
    <w:rsid w:val="00AF1CCC"/>
    <w:rsid w:val="00B27F7F"/>
    <w:rsid w:val="00B36706"/>
    <w:rsid w:val="00BD6621"/>
    <w:rsid w:val="00BE06B1"/>
    <w:rsid w:val="00C616E3"/>
    <w:rsid w:val="00C61A34"/>
    <w:rsid w:val="00CD24C9"/>
    <w:rsid w:val="00CE07A1"/>
    <w:rsid w:val="00CE1DE7"/>
    <w:rsid w:val="00D25B66"/>
    <w:rsid w:val="00D739DF"/>
    <w:rsid w:val="00DC44A0"/>
    <w:rsid w:val="00DE5C78"/>
    <w:rsid w:val="00DF1C7A"/>
    <w:rsid w:val="00E51965"/>
    <w:rsid w:val="00E61578"/>
    <w:rsid w:val="00E66D39"/>
    <w:rsid w:val="00EA70B1"/>
    <w:rsid w:val="00EA743E"/>
    <w:rsid w:val="00EC1AD8"/>
    <w:rsid w:val="00EC1B3A"/>
    <w:rsid w:val="00F21B3F"/>
    <w:rsid w:val="00F71E5B"/>
    <w:rsid w:val="00FA1CA7"/>
    <w:rsid w:val="00FF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РайАдм - Григорьева Анна Михайловна</cp:lastModifiedBy>
  <cp:revision>49</cp:revision>
  <dcterms:created xsi:type="dcterms:W3CDTF">2016-09-21T11:42:00Z</dcterms:created>
  <dcterms:modified xsi:type="dcterms:W3CDTF">2023-06-29T06:41:00Z</dcterms:modified>
</cp:coreProperties>
</file>